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9F" w:rsidRDefault="00AE189F" w:rsidP="00AE189F">
      <w:pPr>
        <w:spacing w:after="0" w:line="240" w:lineRule="auto"/>
        <w:ind w:left="720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Minutes of Llanwnnen Community</w:t>
      </w:r>
      <w:r w:rsidRPr="00507909">
        <w:rPr>
          <w:b/>
          <w:i/>
          <w:sz w:val="24"/>
          <w:szCs w:val="24"/>
          <w:u w:val="single"/>
        </w:rPr>
        <w:t xml:space="preserve"> Council</w:t>
      </w:r>
      <w:r>
        <w:rPr>
          <w:i/>
          <w:sz w:val="24"/>
          <w:szCs w:val="24"/>
          <w:u w:val="single"/>
        </w:rPr>
        <w:t xml:space="preserve"> held on Wednesday evening 8th November</w:t>
      </w:r>
      <w:r>
        <w:rPr>
          <w:i/>
          <w:sz w:val="24"/>
          <w:szCs w:val="24"/>
          <w:u w:val="single"/>
        </w:rPr>
        <w:t xml:space="preserve"> 2023</w:t>
      </w:r>
      <w:r w:rsidRPr="00507909">
        <w:rPr>
          <w:i/>
          <w:sz w:val="24"/>
          <w:szCs w:val="24"/>
          <w:u w:val="single"/>
        </w:rPr>
        <w:t xml:space="preserve"> at</w:t>
      </w:r>
      <w:r>
        <w:rPr>
          <w:sz w:val="24"/>
          <w:szCs w:val="24"/>
          <w:u w:val="single"/>
        </w:rPr>
        <w:t xml:space="preserve"> 7.30pm in a private room at the Grannell Hotel, Llanwnnen.</w:t>
      </w:r>
    </w:p>
    <w:p w:rsidR="00AE189F" w:rsidRDefault="00AE189F" w:rsidP="00AE189F">
      <w:pPr>
        <w:spacing w:after="0" w:line="240" w:lineRule="auto"/>
        <w:ind w:left="720"/>
        <w:rPr>
          <w:i/>
          <w:color w:val="1F497D" w:themeColor="text2"/>
          <w:sz w:val="24"/>
          <w:szCs w:val="24"/>
          <w:u w:val="single"/>
        </w:rPr>
      </w:pPr>
      <w:r>
        <w:rPr>
          <w:i/>
          <w:color w:val="1F497D" w:themeColor="text2"/>
          <w:sz w:val="24"/>
          <w:szCs w:val="24"/>
          <w:u w:val="single"/>
        </w:rPr>
        <w:t>Cofnodion Pwyllgor</w:t>
      </w:r>
      <w:r>
        <w:rPr>
          <w:b/>
          <w:i/>
          <w:color w:val="1F497D" w:themeColor="text2"/>
          <w:sz w:val="24"/>
          <w:szCs w:val="24"/>
          <w:u w:val="single"/>
        </w:rPr>
        <w:t xml:space="preserve"> Cyngor Cymuned Llanwnnen </w:t>
      </w:r>
      <w:r>
        <w:rPr>
          <w:i/>
          <w:color w:val="1F497D" w:themeColor="text2"/>
          <w:sz w:val="24"/>
          <w:szCs w:val="24"/>
          <w:u w:val="single"/>
        </w:rPr>
        <w:t>gynhaliwyd Nos Fercher 8fed Tachwedd</w:t>
      </w:r>
      <w:r>
        <w:rPr>
          <w:i/>
          <w:color w:val="1F497D" w:themeColor="text2"/>
          <w:sz w:val="24"/>
          <w:szCs w:val="24"/>
          <w:u w:val="single"/>
        </w:rPr>
        <w:t xml:space="preserve"> 2023 am 7.30yh mewn ystafell breifat yng </w:t>
      </w:r>
      <w:r>
        <w:rPr>
          <w:i/>
          <w:color w:val="1F497D" w:themeColor="text2"/>
          <w:sz w:val="24"/>
          <w:szCs w:val="24"/>
          <w:u w:val="single"/>
        </w:rPr>
        <w:t xml:space="preserve">Ngwesty’r Grannell , Llanwnnen </w:t>
      </w:r>
    </w:p>
    <w:p w:rsidR="00AE189F" w:rsidRDefault="00AE189F" w:rsidP="00AE189F">
      <w:pPr>
        <w:spacing w:after="0" w:line="240" w:lineRule="auto"/>
        <w:ind w:left="720"/>
        <w:rPr>
          <w:i/>
          <w:color w:val="1F497D" w:themeColor="text2"/>
          <w:sz w:val="24"/>
          <w:szCs w:val="24"/>
          <w:u w:val="single"/>
        </w:rPr>
      </w:pPr>
    </w:p>
    <w:p w:rsidR="00AE189F" w:rsidRDefault="00AE189F" w:rsidP="00AE189F">
      <w:pPr>
        <w:spacing w:after="0" w:line="240" w:lineRule="auto"/>
        <w:ind w:left="720"/>
        <w:rPr>
          <w:b/>
          <w:i/>
          <w:color w:val="1F497D" w:themeColor="text2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PRESENT / </w:t>
      </w:r>
      <w:r>
        <w:rPr>
          <w:b/>
          <w:i/>
          <w:color w:val="1F497D" w:themeColor="text2"/>
          <w:sz w:val="24"/>
          <w:szCs w:val="24"/>
          <w:u w:val="single"/>
        </w:rPr>
        <w:t>YN BRESENNOL:</w:t>
      </w:r>
    </w:p>
    <w:p w:rsidR="00AE189F" w:rsidRPr="007C64FD" w:rsidRDefault="00AE189F" w:rsidP="00AE189F">
      <w:pPr>
        <w:spacing w:after="0" w:line="240" w:lineRule="auto"/>
        <w:rPr>
          <w:b/>
          <w:i/>
          <w:color w:val="1F497D" w:themeColor="text2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Cllr E</w:t>
      </w:r>
      <w:r>
        <w:rPr>
          <w:sz w:val="24"/>
          <w:szCs w:val="24"/>
        </w:rPr>
        <w:t xml:space="preserve">uros Davies; </w:t>
      </w:r>
      <w:r>
        <w:rPr>
          <w:sz w:val="24"/>
          <w:szCs w:val="24"/>
        </w:rPr>
        <w:t xml:space="preserve"> Cllr Cristopher Evan</w:t>
      </w:r>
      <w:r>
        <w:rPr>
          <w:sz w:val="24"/>
          <w:szCs w:val="24"/>
        </w:rPr>
        <w:t>s; Cllr Aeron Hughes; Cllr</w:t>
      </w:r>
      <w:r>
        <w:rPr>
          <w:sz w:val="24"/>
          <w:szCs w:val="24"/>
        </w:rPr>
        <w:t xml:space="preserve"> Emyr Lloyd; Cllr Catrin Thomas; Cllr David Thomas</w:t>
      </w:r>
    </w:p>
    <w:p w:rsidR="00AE189F" w:rsidRDefault="00AE189F" w:rsidP="00AE189F">
      <w:pPr>
        <w:spacing w:after="0" w:line="240" w:lineRule="auto"/>
        <w:ind w:left="720"/>
        <w:rPr>
          <w:sz w:val="24"/>
          <w:szCs w:val="24"/>
        </w:rPr>
      </w:pPr>
    </w:p>
    <w:p w:rsidR="00AE189F" w:rsidRDefault="00AE189F" w:rsidP="00AE189F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color w:val="1F497D" w:themeColor="text2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CHAIRMAN’S WELCOME /</w:t>
      </w:r>
      <w:r>
        <w:rPr>
          <w:b/>
          <w:color w:val="1F497D" w:themeColor="text2"/>
          <w:sz w:val="24"/>
          <w:szCs w:val="24"/>
          <w:u w:val="single"/>
        </w:rPr>
        <w:t xml:space="preserve"> CROESO’R CADEIRYDD</w:t>
      </w:r>
    </w:p>
    <w:p w:rsidR="00AE189F" w:rsidRDefault="00AE189F" w:rsidP="00AE189F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David Thomas (Chairman) welcomed everyone to the meeting.   </w:t>
      </w:r>
    </w:p>
    <w:p w:rsidR="00AE189F" w:rsidRDefault="00AE189F" w:rsidP="00AE189F">
      <w:pPr>
        <w:pStyle w:val="ListParagraph"/>
        <w:spacing w:after="0" w:line="240" w:lineRule="auto"/>
        <w:ind w:left="1440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 xml:space="preserve">Croesawodd y Cyng David Thomas (Cadeirydd) bawb i’r cyfarfod. </w:t>
      </w:r>
    </w:p>
    <w:p w:rsidR="00AE189F" w:rsidRDefault="00AE189F" w:rsidP="00AE189F">
      <w:pPr>
        <w:spacing w:after="0" w:line="240" w:lineRule="auto"/>
        <w:ind w:left="720"/>
        <w:rPr>
          <w:color w:val="1F497D" w:themeColor="text2"/>
          <w:sz w:val="24"/>
          <w:szCs w:val="24"/>
        </w:rPr>
      </w:pPr>
    </w:p>
    <w:p w:rsidR="00AE189F" w:rsidRDefault="00AE189F" w:rsidP="00AE189F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APOLOGIES / </w:t>
      </w:r>
      <w:r>
        <w:rPr>
          <w:b/>
          <w:color w:val="1F497D" w:themeColor="text2"/>
          <w:sz w:val="24"/>
          <w:szCs w:val="24"/>
          <w:u w:val="single"/>
        </w:rPr>
        <w:t>YMDDIHEIRIADAU</w:t>
      </w:r>
    </w:p>
    <w:p w:rsidR="00AE189F" w:rsidRPr="00EB3524" w:rsidRDefault="00AE189F" w:rsidP="00AE189F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Cllr Yvonne Davies</w:t>
      </w:r>
    </w:p>
    <w:p w:rsidR="00AE189F" w:rsidRPr="00AE189F" w:rsidRDefault="00AE189F" w:rsidP="00AE189F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 w:rsidRPr="007737DB">
        <w:rPr>
          <w:b/>
          <w:sz w:val="24"/>
          <w:szCs w:val="24"/>
          <w:u w:val="single"/>
        </w:rPr>
        <w:t xml:space="preserve">PERSONAL MATTERS / </w:t>
      </w:r>
      <w:r w:rsidRPr="007737DB">
        <w:rPr>
          <w:b/>
          <w:color w:val="1F497D" w:themeColor="text2"/>
          <w:sz w:val="24"/>
          <w:szCs w:val="24"/>
          <w:u w:val="single"/>
        </w:rPr>
        <w:t>MATERION PERSONOL</w:t>
      </w:r>
    </w:p>
    <w:p w:rsidR="00AE189F" w:rsidRPr="00AE189F" w:rsidRDefault="00AE189F" w:rsidP="00AE189F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Congratulations to Cllr Gwen Davies on celebrating her 80th Birthday.  A birthday card to be sent./</w:t>
      </w:r>
      <w:r>
        <w:rPr>
          <w:i/>
          <w:color w:val="1F497D" w:themeColor="text2"/>
          <w:sz w:val="24"/>
          <w:szCs w:val="24"/>
        </w:rPr>
        <w:t>Llongyfarchiadau i’r Cyng Gwen Davies ar ddathlu ei phenblwydd yn 80ain.  Dylid anfon carden penblwydd.</w:t>
      </w:r>
    </w:p>
    <w:p w:rsidR="00AE189F" w:rsidRPr="00EC517D" w:rsidRDefault="00AE189F" w:rsidP="00AE189F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DECLARE PERSONAL INTERESTS / </w:t>
      </w:r>
      <w:r>
        <w:rPr>
          <w:b/>
          <w:color w:val="1F497D" w:themeColor="text2"/>
          <w:sz w:val="24"/>
          <w:szCs w:val="24"/>
          <w:u w:val="single"/>
        </w:rPr>
        <w:t>DATGELU BUDDIANNAU PERSONOL</w:t>
      </w:r>
    </w:p>
    <w:p w:rsidR="00AE189F" w:rsidRPr="00AE189F" w:rsidRDefault="00AE189F" w:rsidP="00AE189F">
      <w:pPr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 xml:space="preserve">Cllr Emyr Lloyd declared his personal interest with regard to Llanwnnen Welfare Committee and steped out of the room./ </w:t>
      </w:r>
      <w:r>
        <w:rPr>
          <w:i/>
          <w:color w:val="1F497D" w:themeColor="text2"/>
          <w:sz w:val="24"/>
          <w:szCs w:val="24"/>
        </w:rPr>
        <w:t xml:space="preserve">Datgelodd y Cyng Emyr Lloyd ei fuddiannau personol gyda Pwyllgor Llês Llanwnnen. Camodd allan o’r ystafell. </w:t>
      </w:r>
    </w:p>
    <w:p w:rsidR="00AE189F" w:rsidRDefault="00AE189F" w:rsidP="00AE189F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MINUTES OF THE LAST MEETING / </w:t>
      </w:r>
      <w:r>
        <w:rPr>
          <w:b/>
          <w:color w:val="1F497D" w:themeColor="text2"/>
          <w:sz w:val="24"/>
          <w:szCs w:val="24"/>
          <w:u w:val="single"/>
        </w:rPr>
        <w:t>COFNODION Y CYFARFOD DIWETHAF</w:t>
      </w:r>
    </w:p>
    <w:p w:rsidR="00AE189F" w:rsidRDefault="00AE189F" w:rsidP="00AE189F">
      <w:pPr>
        <w:pStyle w:val="ListParagraph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The Chairman read the minutes for the last meeting and were fo</w:t>
      </w:r>
      <w:r w:rsidR="003A4ACA">
        <w:rPr>
          <w:sz w:val="24"/>
          <w:szCs w:val="24"/>
        </w:rPr>
        <w:t>und correct by Cllr Catrin Thomas</w:t>
      </w:r>
      <w:r>
        <w:rPr>
          <w:sz w:val="24"/>
          <w:szCs w:val="24"/>
        </w:rPr>
        <w:t xml:space="preserve">  an</w:t>
      </w:r>
      <w:r w:rsidR="003A4ACA">
        <w:rPr>
          <w:sz w:val="24"/>
          <w:szCs w:val="24"/>
        </w:rPr>
        <w:t>d seconded by Cllr Christopher Evans</w:t>
      </w:r>
      <w:r>
        <w:rPr>
          <w:sz w:val="24"/>
          <w:szCs w:val="24"/>
        </w:rPr>
        <w:t>.</w:t>
      </w:r>
    </w:p>
    <w:p w:rsidR="00AE189F" w:rsidRPr="00B25684" w:rsidRDefault="00AE189F" w:rsidP="00AE189F">
      <w:pPr>
        <w:pStyle w:val="ListParagraph"/>
        <w:spacing w:after="0" w:line="240" w:lineRule="auto"/>
        <w:ind w:left="1440"/>
        <w:rPr>
          <w:i/>
          <w:color w:val="1F497D" w:themeColor="text2"/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>Darllenwyd cofnodion y cyfarfod diwethaf gan y Caderiydd. Cynigwyd eu bod yn</w:t>
      </w:r>
      <w:r w:rsidR="003A4ACA">
        <w:rPr>
          <w:i/>
          <w:color w:val="1F497D" w:themeColor="text2"/>
          <w:sz w:val="24"/>
          <w:szCs w:val="24"/>
        </w:rPr>
        <w:t xml:space="preserve"> gywir gan y Cyng. Catrin Thomas</w:t>
      </w:r>
      <w:r>
        <w:rPr>
          <w:i/>
          <w:color w:val="1F497D" w:themeColor="text2"/>
          <w:sz w:val="24"/>
          <w:szCs w:val="24"/>
        </w:rPr>
        <w:t xml:space="preserve"> ac </w:t>
      </w:r>
      <w:r w:rsidR="003A4ACA">
        <w:rPr>
          <w:i/>
          <w:color w:val="1F497D" w:themeColor="text2"/>
          <w:sz w:val="24"/>
          <w:szCs w:val="24"/>
        </w:rPr>
        <w:t>eiliwyd gan y Cyng Christopher Evans</w:t>
      </w:r>
      <w:r>
        <w:rPr>
          <w:i/>
          <w:color w:val="1F497D" w:themeColor="text2"/>
          <w:sz w:val="24"/>
          <w:szCs w:val="24"/>
        </w:rPr>
        <w:t>.</w:t>
      </w:r>
    </w:p>
    <w:p w:rsidR="00AE189F" w:rsidRDefault="00AE189F" w:rsidP="00AE189F">
      <w:pPr>
        <w:pStyle w:val="ListParagraph"/>
        <w:spacing w:after="0" w:line="240" w:lineRule="auto"/>
        <w:ind w:left="1440"/>
        <w:rPr>
          <w:i/>
          <w:color w:val="1F497D" w:themeColor="text2"/>
          <w:sz w:val="24"/>
          <w:szCs w:val="24"/>
        </w:rPr>
      </w:pPr>
    </w:p>
    <w:p w:rsidR="00AE189F" w:rsidRPr="00C81CD6" w:rsidRDefault="00AE189F" w:rsidP="00AE189F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MATTERS ARISING / </w:t>
      </w:r>
      <w:r>
        <w:rPr>
          <w:b/>
          <w:color w:val="1F497D" w:themeColor="text2"/>
          <w:sz w:val="24"/>
          <w:szCs w:val="24"/>
          <w:u w:val="single"/>
        </w:rPr>
        <w:t>MATERION YN CODI</w:t>
      </w:r>
    </w:p>
    <w:p w:rsidR="00AE189F" w:rsidRPr="00C81CD6" w:rsidRDefault="00AE189F" w:rsidP="00AE189F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None/</w:t>
      </w:r>
      <w:r>
        <w:rPr>
          <w:i/>
          <w:color w:val="1F497D" w:themeColor="text2"/>
          <w:sz w:val="24"/>
          <w:szCs w:val="24"/>
        </w:rPr>
        <w:t>Dim</w:t>
      </w:r>
    </w:p>
    <w:p w:rsidR="00AE189F" w:rsidRPr="003A4ACA" w:rsidRDefault="00AE189F" w:rsidP="00AE189F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 w:rsidRPr="00926D6C">
        <w:rPr>
          <w:b/>
          <w:sz w:val="24"/>
          <w:szCs w:val="24"/>
          <w:u w:val="single"/>
        </w:rPr>
        <w:t xml:space="preserve">CORRESPONDENCE / </w:t>
      </w:r>
      <w:r>
        <w:rPr>
          <w:b/>
          <w:color w:val="1F497D" w:themeColor="text2"/>
          <w:sz w:val="24"/>
          <w:szCs w:val="24"/>
          <w:u w:val="single"/>
        </w:rPr>
        <w:t>GOHEBIAETH</w:t>
      </w:r>
    </w:p>
    <w:p w:rsidR="003A4ACA" w:rsidRPr="00000186" w:rsidRDefault="003A4ACA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Letter received from Gwyneth Lewis the daughter of Cllr Gwen Davies informing that due to ill health Cllr Davies would like to resign from the Council.  A  letter to be sent to Cllr Davies, thanking her for</w:t>
      </w:r>
      <w:r w:rsidR="002006DA">
        <w:rPr>
          <w:sz w:val="24"/>
          <w:szCs w:val="24"/>
        </w:rPr>
        <w:t xml:space="preserve"> her</w:t>
      </w:r>
      <w:r>
        <w:rPr>
          <w:sz w:val="24"/>
          <w:szCs w:val="24"/>
        </w:rPr>
        <w:t xml:space="preserve"> </w:t>
      </w:r>
      <w:r w:rsidR="002006DA">
        <w:rPr>
          <w:sz w:val="24"/>
          <w:szCs w:val="24"/>
        </w:rPr>
        <w:t xml:space="preserve">commitment and work to the Council over the years. / </w:t>
      </w:r>
      <w:r w:rsidR="002006DA">
        <w:rPr>
          <w:i/>
          <w:color w:val="1F497D" w:themeColor="text2"/>
          <w:sz w:val="24"/>
          <w:szCs w:val="24"/>
        </w:rPr>
        <w:t xml:space="preserve">Derbyniwyd llythyr oddi wrth Gwyneth Lewis, merch y Cyng Gwen Davies yn nodi nad oedd </w:t>
      </w:r>
      <w:r w:rsidR="00337061">
        <w:rPr>
          <w:i/>
          <w:color w:val="1F497D" w:themeColor="text2"/>
          <w:sz w:val="24"/>
          <w:szCs w:val="24"/>
        </w:rPr>
        <w:t xml:space="preserve">iechyd </w:t>
      </w:r>
      <w:r w:rsidR="002006DA">
        <w:rPr>
          <w:i/>
          <w:color w:val="1F497D" w:themeColor="text2"/>
          <w:sz w:val="24"/>
          <w:szCs w:val="24"/>
        </w:rPr>
        <w:t xml:space="preserve">Cyng Davies </w:t>
      </w:r>
      <w:r w:rsidR="00337061">
        <w:rPr>
          <w:i/>
          <w:color w:val="1F497D" w:themeColor="text2"/>
          <w:sz w:val="24"/>
          <w:szCs w:val="24"/>
        </w:rPr>
        <w:t xml:space="preserve">yn rhy dda, ac felly am ymddiswyddo fel Cynghorydd.  Llythyr i’w ddanfon yn diolch iddi am ei gwaith a’i </w:t>
      </w:r>
      <w:r w:rsidR="00000186">
        <w:rPr>
          <w:i/>
          <w:color w:val="1F497D" w:themeColor="text2"/>
          <w:sz w:val="24"/>
          <w:szCs w:val="24"/>
        </w:rPr>
        <w:t>hymrwymiad i’r cyngor.</w:t>
      </w:r>
    </w:p>
    <w:p w:rsidR="00000186" w:rsidRPr="00000186" w:rsidRDefault="00000186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Letter from Erika Davies informing that the flower planters have now been cleared and asking whether one of council members could strim around the butterfly garden.  It was </w:t>
      </w:r>
      <w:r>
        <w:rPr>
          <w:color w:val="000000" w:themeColor="text1"/>
          <w:sz w:val="24"/>
          <w:szCs w:val="24"/>
        </w:rPr>
        <w:lastRenderedPageBreak/>
        <w:t>passed that Llew Thomas, Castell du would strim around the garden.  It was also passed that a token of £40 from Lloyd’s Fish and Chip Shop should be given to thank Erika and her husband for all their hard work over the year in planting and maintaining the planters.</w:t>
      </w:r>
    </w:p>
    <w:p w:rsidR="00000186" w:rsidRPr="005F676B" w:rsidRDefault="00000186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A letter received from Llanwnnen Welfare</w:t>
      </w:r>
      <w:r w:rsidR="005F676B">
        <w:rPr>
          <w:color w:val="000000" w:themeColor="text1"/>
          <w:sz w:val="24"/>
          <w:szCs w:val="24"/>
        </w:rPr>
        <w:t xml:space="preserve"> Committee requesting</w:t>
      </w:r>
      <w:r>
        <w:rPr>
          <w:color w:val="000000" w:themeColor="text1"/>
          <w:sz w:val="24"/>
          <w:szCs w:val="24"/>
        </w:rPr>
        <w:t xml:space="preserve"> a dontaion.  Cllr Emyr Lloyd declared his personal interests and stepped out of the room.  Cllr Aeron Hughes </w:t>
      </w:r>
      <w:r w:rsidR="005F676B">
        <w:rPr>
          <w:color w:val="000000" w:themeColor="text1"/>
          <w:sz w:val="24"/>
          <w:szCs w:val="24"/>
        </w:rPr>
        <w:t>proposed a donation of £300 and this was seconded by Cllr Catrin Thomas</w:t>
      </w:r>
    </w:p>
    <w:p w:rsidR="005F676B" w:rsidRPr="005F676B" w:rsidRDefault="005F676B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Review of Polling district</w:t>
      </w:r>
    </w:p>
    <w:p w:rsidR="005F676B" w:rsidRPr="005F676B" w:rsidRDefault="005F676B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One Voice Wales Area Committee meeting to be held on the 18th January 2024.</w:t>
      </w:r>
    </w:p>
    <w:p w:rsidR="005F676B" w:rsidRPr="005F676B" w:rsidRDefault="005F676B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Hywel Dda Strategic Equality Plan</w:t>
      </w:r>
    </w:p>
    <w:p w:rsidR="005F676B" w:rsidRPr="005F676B" w:rsidRDefault="005F676B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Audit Wales - 2021-2022 Completion of Audit</w:t>
      </w:r>
    </w:p>
    <w:p w:rsidR="005F676B" w:rsidRPr="005F676B" w:rsidRDefault="005F676B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Keep Wales Tidy Webinars</w:t>
      </w:r>
    </w:p>
    <w:p w:rsidR="005F676B" w:rsidRPr="005F676B" w:rsidRDefault="005F676B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Review of Democratic Health in the Community</w:t>
      </w:r>
    </w:p>
    <w:p w:rsidR="005F676B" w:rsidRPr="005F676B" w:rsidRDefault="005F676B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Support to capture older People’s experiences of GP services</w:t>
      </w:r>
    </w:p>
    <w:p w:rsidR="005F676B" w:rsidRPr="005F676B" w:rsidRDefault="005F676B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Great British Bake Off – application form</w:t>
      </w:r>
    </w:p>
    <w:p w:rsidR="005F676B" w:rsidRPr="005F676B" w:rsidRDefault="005F676B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One Voice Wales &amp; D-Day 80 – 6th June 2024</w:t>
      </w:r>
    </w:p>
    <w:p w:rsidR="005F676B" w:rsidRPr="00A36E5C" w:rsidRDefault="005F676B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Support to Play Area Network Ceredigion</w:t>
      </w:r>
    </w:p>
    <w:p w:rsidR="00A36E5C" w:rsidRPr="00A36E5C" w:rsidRDefault="00A36E5C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Precept 2024/2025</w:t>
      </w:r>
    </w:p>
    <w:p w:rsidR="00A36E5C" w:rsidRPr="00C81CD6" w:rsidRDefault="00A36E5C" w:rsidP="003A4ACA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>One Voice Wales Newsletter</w:t>
      </w:r>
    </w:p>
    <w:p w:rsidR="00AE189F" w:rsidRPr="003A4ACA" w:rsidRDefault="00AE189F" w:rsidP="003A4ACA">
      <w:pPr>
        <w:spacing w:after="0" w:line="240" w:lineRule="auto"/>
        <w:rPr>
          <w:i/>
          <w:color w:val="1F497D" w:themeColor="text2"/>
          <w:sz w:val="24"/>
          <w:szCs w:val="24"/>
        </w:rPr>
      </w:pPr>
    </w:p>
    <w:p w:rsidR="00AE189F" w:rsidRPr="00C63F3D" w:rsidRDefault="00AE189F" w:rsidP="00AE189F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sz w:val="24"/>
          <w:szCs w:val="24"/>
        </w:rPr>
      </w:pPr>
      <w:r w:rsidRPr="00C63F3D">
        <w:rPr>
          <w:b/>
          <w:sz w:val="24"/>
          <w:szCs w:val="24"/>
          <w:u w:val="single"/>
        </w:rPr>
        <w:t xml:space="preserve">FINANCE / </w:t>
      </w:r>
      <w:r w:rsidRPr="00C63F3D">
        <w:rPr>
          <w:b/>
          <w:i/>
          <w:color w:val="1F497D" w:themeColor="text2"/>
          <w:sz w:val="24"/>
          <w:szCs w:val="24"/>
          <w:u w:val="single"/>
        </w:rPr>
        <w:t>CYLLID</w:t>
      </w:r>
    </w:p>
    <w:p w:rsidR="00AE189F" w:rsidRDefault="00AE189F" w:rsidP="00AE189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Current account balance as at </w:t>
      </w:r>
      <w:r w:rsidR="00A36E5C">
        <w:rPr>
          <w:sz w:val="24"/>
          <w:szCs w:val="24"/>
        </w:rPr>
        <w:t xml:space="preserve"> 17th October</w:t>
      </w:r>
      <w:r>
        <w:rPr>
          <w:sz w:val="24"/>
          <w:szCs w:val="24"/>
        </w:rPr>
        <w:t xml:space="preserve"> 2023</w:t>
      </w:r>
      <w:r w:rsidR="00A36E5C">
        <w:rPr>
          <w:sz w:val="24"/>
          <w:szCs w:val="24"/>
        </w:rPr>
        <w:t xml:space="preserve"> - £993.57</w:t>
      </w:r>
    </w:p>
    <w:p w:rsidR="00AE189F" w:rsidRPr="008D34CF" w:rsidRDefault="00AE189F" w:rsidP="00AE189F">
      <w:pPr>
        <w:spacing w:after="0" w:line="240" w:lineRule="auto"/>
        <w:rPr>
          <w:sz w:val="24"/>
          <w:szCs w:val="24"/>
        </w:rPr>
      </w:pPr>
    </w:p>
    <w:p w:rsidR="00AE189F" w:rsidRPr="003749EF" w:rsidRDefault="00AE189F" w:rsidP="00AE189F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PLANNING/</w:t>
      </w:r>
      <w:r>
        <w:rPr>
          <w:b/>
          <w:i/>
          <w:color w:val="1F497D" w:themeColor="text2"/>
          <w:sz w:val="24"/>
          <w:szCs w:val="24"/>
          <w:u w:val="single"/>
        </w:rPr>
        <w:t>CYNLLUNIO</w:t>
      </w:r>
    </w:p>
    <w:p w:rsidR="00AE189F" w:rsidRPr="00751EA9" w:rsidRDefault="00AE189F" w:rsidP="00AE189F">
      <w:pPr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None/</w:t>
      </w:r>
      <w:r>
        <w:rPr>
          <w:i/>
          <w:color w:val="1F497D" w:themeColor="text2"/>
          <w:sz w:val="24"/>
          <w:szCs w:val="24"/>
        </w:rPr>
        <w:t>Dim</w:t>
      </w:r>
    </w:p>
    <w:p w:rsidR="00AE189F" w:rsidRPr="00A36E5C" w:rsidRDefault="00AE189F" w:rsidP="00AE189F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color w:val="1F497D" w:themeColor="text2"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ANY OTHER BUSINESS / </w:t>
      </w:r>
      <w:r>
        <w:rPr>
          <w:b/>
          <w:i/>
          <w:color w:val="1F497D" w:themeColor="text2"/>
          <w:sz w:val="24"/>
          <w:szCs w:val="24"/>
          <w:u w:val="single"/>
        </w:rPr>
        <w:t>UNRHYW FATER ARALL</w:t>
      </w:r>
    </w:p>
    <w:p w:rsidR="00A36E5C" w:rsidRPr="00A36E5C" w:rsidRDefault="00A36E5C" w:rsidP="00A36E5C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 xml:space="preserve">None / </w:t>
      </w:r>
      <w:r>
        <w:rPr>
          <w:i/>
          <w:color w:val="1F497D" w:themeColor="text2"/>
          <w:sz w:val="24"/>
          <w:szCs w:val="24"/>
        </w:rPr>
        <w:t>Dim</w:t>
      </w:r>
    </w:p>
    <w:p w:rsidR="00AE189F" w:rsidRPr="00204020" w:rsidRDefault="00AE189F" w:rsidP="00AE189F">
      <w:pPr>
        <w:pStyle w:val="ListParagraph"/>
        <w:numPr>
          <w:ilvl w:val="0"/>
          <w:numId w:val="1"/>
        </w:numPr>
        <w:spacing w:after="0" w:line="240" w:lineRule="auto"/>
        <w:ind w:left="2203"/>
        <w:rPr>
          <w:b/>
          <w:i/>
          <w:color w:val="1F497D" w:themeColor="text2"/>
          <w:sz w:val="24"/>
          <w:szCs w:val="24"/>
        </w:rPr>
      </w:pPr>
      <w:r w:rsidRPr="00571881">
        <w:rPr>
          <w:b/>
          <w:sz w:val="24"/>
          <w:szCs w:val="24"/>
          <w:u w:val="single"/>
        </w:rPr>
        <w:t xml:space="preserve">DATE OF NEXT MEETING / </w:t>
      </w:r>
      <w:r w:rsidRPr="00571881">
        <w:rPr>
          <w:b/>
          <w:i/>
          <w:color w:val="1F497D" w:themeColor="text2"/>
          <w:sz w:val="24"/>
          <w:szCs w:val="24"/>
          <w:u w:val="single"/>
        </w:rPr>
        <w:t>DYDDIAD Y CYFARFOD NESAF</w:t>
      </w:r>
    </w:p>
    <w:p w:rsidR="00AE189F" w:rsidRDefault="00AE189F" w:rsidP="00AE189F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  <w:r>
        <w:rPr>
          <w:sz w:val="24"/>
          <w:szCs w:val="24"/>
        </w:rPr>
        <w:t>Next me</w:t>
      </w:r>
      <w:r w:rsidR="00A36E5C">
        <w:rPr>
          <w:sz w:val="24"/>
          <w:szCs w:val="24"/>
        </w:rPr>
        <w:t>eting will be held on Thursday 11th January 2024</w:t>
      </w:r>
      <w:r>
        <w:rPr>
          <w:sz w:val="24"/>
          <w:szCs w:val="24"/>
        </w:rPr>
        <w:t xml:space="preserve"> at 7.30pm in a private room at the Grannell Hotel, Llanwnnen. / </w:t>
      </w:r>
      <w:r>
        <w:rPr>
          <w:i/>
          <w:color w:val="1F497D" w:themeColor="text2"/>
          <w:sz w:val="24"/>
          <w:szCs w:val="24"/>
        </w:rPr>
        <w:t xml:space="preserve">Dyddiad y cyfarfod nesaf, fydd Nos </w:t>
      </w:r>
      <w:r w:rsidR="00A36E5C">
        <w:rPr>
          <w:i/>
          <w:color w:val="1F497D" w:themeColor="text2"/>
          <w:sz w:val="24"/>
          <w:szCs w:val="24"/>
        </w:rPr>
        <w:t>Fercher 11eg Ionawr 2024</w:t>
      </w:r>
      <w:bookmarkStart w:id="0" w:name="_GoBack"/>
      <w:bookmarkEnd w:id="0"/>
      <w:r>
        <w:rPr>
          <w:i/>
          <w:color w:val="1F497D" w:themeColor="text2"/>
          <w:sz w:val="24"/>
          <w:szCs w:val="24"/>
        </w:rPr>
        <w:t xml:space="preserve"> am 7.30yh mewn ystafell breifat yng Ngwesty’r Grannell.</w:t>
      </w:r>
    </w:p>
    <w:p w:rsidR="00AE189F" w:rsidRDefault="00AE189F" w:rsidP="00AE189F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AE189F" w:rsidRDefault="00AE189F" w:rsidP="00AE189F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AE189F" w:rsidRDefault="00AE189F" w:rsidP="00AE189F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AE189F" w:rsidRDefault="00AE189F" w:rsidP="00AE189F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AE189F" w:rsidRDefault="00AE189F" w:rsidP="00AE189F">
      <w:pPr>
        <w:pStyle w:val="ListParagraph"/>
        <w:spacing w:after="0" w:line="240" w:lineRule="auto"/>
        <w:ind w:left="2203"/>
        <w:rPr>
          <w:i/>
          <w:color w:val="1F497D" w:themeColor="text2"/>
          <w:sz w:val="24"/>
          <w:szCs w:val="24"/>
        </w:rPr>
      </w:pPr>
    </w:p>
    <w:p w:rsidR="00AE189F" w:rsidRPr="00C26EC5" w:rsidRDefault="00AE189F" w:rsidP="00AE189F">
      <w:pPr>
        <w:spacing w:after="0" w:line="240" w:lineRule="auto"/>
        <w:rPr>
          <w:sz w:val="24"/>
          <w:szCs w:val="24"/>
        </w:rPr>
      </w:pPr>
      <w:r>
        <w:rPr>
          <w:i/>
          <w:color w:val="1F497D" w:themeColor="text2"/>
          <w:sz w:val="24"/>
          <w:szCs w:val="24"/>
        </w:rPr>
        <w:t xml:space="preserve">                                              </w:t>
      </w:r>
      <w:r w:rsidRPr="00C26EC5">
        <w:rPr>
          <w:sz w:val="24"/>
          <w:szCs w:val="24"/>
        </w:rPr>
        <w:t>Signed/Arwyddwyd                                                       Date/Dyddiad</w:t>
      </w:r>
    </w:p>
    <w:p w:rsidR="00A50698" w:rsidRDefault="00A36E5C"/>
    <w:sectPr w:rsidR="00A50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73DE1"/>
    <w:multiLevelType w:val="hybridMultilevel"/>
    <w:tmpl w:val="20CEE96C"/>
    <w:lvl w:ilvl="0" w:tplc="08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">
    <w:nsid w:val="394548A6"/>
    <w:multiLevelType w:val="hybridMultilevel"/>
    <w:tmpl w:val="82567FAA"/>
    <w:lvl w:ilvl="0" w:tplc="08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2">
    <w:nsid w:val="53C61B02"/>
    <w:multiLevelType w:val="hybridMultilevel"/>
    <w:tmpl w:val="2D683AA0"/>
    <w:lvl w:ilvl="0" w:tplc="0452000F">
      <w:start w:val="1"/>
      <w:numFmt w:val="decimal"/>
      <w:lvlText w:val="%1."/>
      <w:lvlJc w:val="left"/>
      <w:pPr>
        <w:ind w:left="1483" w:hanging="360"/>
      </w:pPr>
      <w:rPr>
        <w:strike w:val="0"/>
        <w:dstrike w:val="0"/>
        <w:color w:val="auto"/>
        <w:u w:val="none"/>
        <w:effect w:val="none"/>
      </w:rPr>
    </w:lvl>
    <w:lvl w:ilvl="1" w:tplc="04520019">
      <w:start w:val="1"/>
      <w:numFmt w:val="lowerLetter"/>
      <w:lvlText w:val="%2."/>
      <w:lvlJc w:val="left"/>
      <w:pPr>
        <w:ind w:left="2203" w:hanging="360"/>
      </w:pPr>
    </w:lvl>
    <w:lvl w:ilvl="2" w:tplc="0452001B">
      <w:start w:val="1"/>
      <w:numFmt w:val="lowerRoman"/>
      <w:lvlText w:val="%3."/>
      <w:lvlJc w:val="right"/>
      <w:pPr>
        <w:ind w:left="2923" w:hanging="180"/>
      </w:pPr>
    </w:lvl>
    <w:lvl w:ilvl="3" w:tplc="0452000F">
      <w:start w:val="1"/>
      <w:numFmt w:val="decimal"/>
      <w:lvlText w:val="%4."/>
      <w:lvlJc w:val="left"/>
      <w:pPr>
        <w:ind w:left="3643" w:hanging="360"/>
      </w:pPr>
    </w:lvl>
    <w:lvl w:ilvl="4" w:tplc="04520019">
      <w:start w:val="1"/>
      <w:numFmt w:val="lowerLetter"/>
      <w:lvlText w:val="%5."/>
      <w:lvlJc w:val="left"/>
      <w:pPr>
        <w:ind w:left="4363" w:hanging="360"/>
      </w:pPr>
    </w:lvl>
    <w:lvl w:ilvl="5" w:tplc="0452001B">
      <w:start w:val="1"/>
      <w:numFmt w:val="lowerRoman"/>
      <w:lvlText w:val="%6."/>
      <w:lvlJc w:val="right"/>
      <w:pPr>
        <w:ind w:left="5083" w:hanging="180"/>
      </w:pPr>
    </w:lvl>
    <w:lvl w:ilvl="6" w:tplc="0452000F">
      <w:start w:val="1"/>
      <w:numFmt w:val="decimal"/>
      <w:lvlText w:val="%7."/>
      <w:lvlJc w:val="left"/>
      <w:pPr>
        <w:ind w:left="5803" w:hanging="360"/>
      </w:pPr>
    </w:lvl>
    <w:lvl w:ilvl="7" w:tplc="04520019">
      <w:start w:val="1"/>
      <w:numFmt w:val="lowerLetter"/>
      <w:lvlText w:val="%8."/>
      <w:lvlJc w:val="left"/>
      <w:pPr>
        <w:ind w:left="6523" w:hanging="360"/>
      </w:pPr>
    </w:lvl>
    <w:lvl w:ilvl="8" w:tplc="0452001B">
      <w:start w:val="1"/>
      <w:numFmt w:val="lowerRoman"/>
      <w:lvlText w:val="%9."/>
      <w:lvlJc w:val="right"/>
      <w:pPr>
        <w:ind w:left="7243" w:hanging="180"/>
      </w:pPr>
    </w:lvl>
  </w:abstractNum>
  <w:abstractNum w:abstractNumId="3">
    <w:nsid w:val="5CD64B4E"/>
    <w:multiLevelType w:val="hybridMultilevel"/>
    <w:tmpl w:val="5178F49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9F"/>
    <w:rsid w:val="00000186"/>
    <w:rsid w:val="002006DA"/>
    <w:rsid w:val="00337061"/>
    <w:rsid w:val="003A4ACA"/>
    <w:rsid w:val="005F676B"/>
    <w:rsid w:val="008417F7"/>
    <w:rsid w:val="009F2A13"/>
    <w:rsid w:val="00A36E5C"/>
    <w:rsid w:val="00A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2024-01-10T21:31:00Z</dcterms:created>
  <dcterms:modified xsi:type="dcterms:W3CDTF">2024-01-10T22:36:00Z</dcterms:modified>
</cp:coreProperties>
</file>